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1CC0E" w14:textId="77777777" w:rsidR="001C10F0" w:rsidRDefault="001C10F0" w:rsidP="001C10F0">
      <w:pPr>
        <w:jc w:val="center"/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en-US" w:eastAsia="en-US" w:bidi="en-US"/>
        </w:rPr>
      </w:pPr>
      <w:proofErr w:type="spellStart"/>
      <w:r w:rsidRPr="00FF61AD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en-US" w:eastAsia="en-US" w:bidi="en-US"/>
        </w:rPr>
        <w:t>Klauzula</w:t>
      </w:r>
      <w:proofErr w:type="spellEnd"/>
      <w:r w:rsidRPr="00FF61AD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en-US" w:eastAsia="en-US" w:bidi="en-US"/>
        </w:rPr>
        <w:t xml:space="preserve"> </w:t>
      </w:r>
      <w:proofErr w:type="spellStart"/>
      <w:r w:rsidRPr="00FF61AD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en-US" w:eastAsia="en-US" w:bidi="en-US"/>
        </w:rPr>
        <w:t>informacyjna</w:t>
      </w:r>
      <w:proofErr w:type="spellEnd"/>
      <w:r w:rsidRPr="00FF61AD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en-US" w:eastAsia="en-US" w:bidi="en-US"/>
        </w:rPr>
        <w:t xml:space="preserve"> </w:t>
      </w:r>
      <w:proofErr w:type="spellStart"/>
      <w:r w:rsidRPr="00FF61AD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en-US" w:eastAsia="en-US" w:bidi="en-US"/>
        </w:rPr>
        <w:t>dotycząca</w:t>
      </w:r>
      <w:proofErr w:type="spellEnd"/>
      <w:r w:rsidRPr="00FF61AD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en-US" w:eastAsia="en-US" w:bidi="en-US"/>
        </w:rPr>
        <w:t xml:space="preserve"> </w:t>
      </w:r>
      <w:proofErr w:type="spellStart"/>
      <w:r w:rsidRPr="00FF61AD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en-US" w:eastAsia="en-US" w:bidi="en-US"/>
        </w:rPr>
        <w:t>ochrony</w:t>
      </w:r>
      <w:proofErr w:type="spellEnd"/>
      <w:r w:rsidRPr="00FF61AD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en-US" w:eastAsia="en-US" w:bidi="en-US"/>
        </w:rPr>
        <w:t xml:space="preserve"> </w:t>
      </w:r>
      <w:proofErr w:type="spellStart"/>
      <w:r w:rsidRPr="00FF61AD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en-US" w:eastAsia="en-US" w:bidi="en-US"/>
        </w:rPr>
        <w:t>danych</w:t>
      </w:r>
      <w:proofErr w:type="spellEnd"/>
      <w:r w:rsidRPr="00FF61AD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en-US" w:eastAsia="en-US" w:bidi="en-US"/>
        </w:rPr>
        <w:t xml:space="preserve"> </w:t>
      </w:r>
      <w:proofErr w:type="spellStart"/>
      <w:r w:rsidRPr="00FF61AD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val="en-US" w:eastAsia="en-US" w:bidi="en-US"/>
        </w:rPr>
        <w:t>osobowych</w:t>
      </w:r>
      <w:proofErr w:type="spellEnd"/>
    </w:p>
    <w:p w14:paraId="3C7DEFFB" w14:textId="77777777" w:rsidR="001C10F0" w:rsidRPr="00FF61AD" w:rsidRDefault="001C10F0" w:rsidP="001C10F0">
      <w:pPr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  <w:lang w:val="en-US" w:eastAsia="en-US" w:bidi="en-US"/>
        </w:rPr>
      </w:pPr>
    </w:p>
    <w:p w14:paraId="466C412E" w14:textId="77777777" w:rsidR="001C10F0" w:rsidRDefault="001C10F0" w:rsidP="001C10F0">
      <w:pPr>
        <w:spacing w:after="28"/>
        <w:jc w:val="both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 w:val="23"/>
          <w:szCs w:val="20"/>
          <w:shd w:val="clear" w:color="auto" w:fill="FFFFFF"/>
          <w:lang w:val="en-US" w:eastAsia="en-US" w:bidi="en-US"/>
        </w:rPr>
        <w:t xml:space="preserve">1.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Administratorem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przekazanych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Panią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/Pana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Wójt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Głowno,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ul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Kilińskiego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2,95-015 Głowno </w:t>
      </w:r>
    </w:p>
    <w:p w14:paraId="420D691D" w14:textId="77777777" w:rsidR="001C10F0" w:rsidRDefault="001C10F0" w:rsidP="001C10F0">
      <w:pPr>
        <w:spacing w:after="28"/>
        <w:jc w:val="both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2.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Funkcję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Inspektora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Ochrony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tutejszym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Urzędzie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pełni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Andrzej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Włodarczyk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 e-mail: inspektor.odo@info.pl</w:t>
      </w:r>
    </w:p>
    <w:p w14:paraId="17864A7D" w14:textId="77777777" w:rsidR="001C10F0" w:rsidRDefault="001C10F0" w:rsidP="001C10F0">
      <w:pPr>
        <w:spacing w:after="28"/>
        <w:jc w:val="both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3.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Panią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/Pana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przetwarzane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celu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wynikających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systemie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oświaty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7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września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1991 r.,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ustawą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12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marca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2004 r.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pomocy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społecznej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ustawą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28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listopada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2003 r. </w:t>
      </w:r>
    </w:p>
    <w:p w14:paraId="15E465CB" w14:textId="77777777" w:rsidR="001C10F0" w:rsidRDefault="001C10F0" w:rsidP="001C10F0">
      <w:pPr>
        <w:spacing w:line="276" w:lineRule="auto"/>
        <w:jc w:val="both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świadczeniach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rodzinnych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ustawą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14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czerwca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1960 r.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Kodeks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postępowania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administracyjnego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celu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związanym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postępowaniem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przyznania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świadczeń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pomocy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materialnej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charakterze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socjalnym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–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stypendium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szkolnego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/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zasiłku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szkolnego</w:t>
      </w:r>
      <w:proofErr w:type="spellEnd"/>
    </w:p>
    <w:p w14:paraId="7621E20D" w14:textId="77777777" w:rsidR="001C10F0" w:rsidRDefault="001C10F0" w:rsidP="001C10F0">
      <w:pPr>
        <w:spacing w:after="27"/>
        <w:jc w:val="both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4. Ma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Pani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/Pan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prawo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dostępu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swoich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możliwość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ich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sprostowania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usunięcia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ograniczenia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przetwarzania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</w:p>
    <w:p w14:paraId="0CEA0D9A" w14:textId="77777777" w:rsidR="001C10F0" w:rsidRDefault="001C10F0" w:rsidP="001C10F0">
      <w:pPr>
        <w:spacing w:after="27"/>
        <w:jc w:val="both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5. Dane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będą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przechowywane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okres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zgodny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Rozporządzeniem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Prezesa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Rady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Ministrów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18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stycznia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2011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instrukcji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kancelaryjnej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jednolitych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rzeczowych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wykazów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akt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instrukcji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zakresu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działania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archiwów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zakładowych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innymi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szczegółowymi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przepisami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</w:p>
    <w:p w14:paraId="0A18909C" w14:textId="77777777" w:rsidR="001C10F0" w:rsidRDefault="001C10F0" w:rsidP="001C10F0">
      <w:pPr>
        <w:spacing w:after="27"/>
        <w:jc w:val="both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6. Dane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mogą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udostępniane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Administratora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wyłącznie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podmiotom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upoważnionym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uzyskania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informacji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podstawie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odrębnych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przepisów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</w:p>
    <w:p w14:paraId="6B7064F8" w14:textId="77777777" w:rsidR="001C10F0" w:rsidRDefault="001C10F0" w:rsidP="001C10F0">
      <w:pPr>
        <w:spacing w:after="27"/>
        <w:jc w:val="both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7.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Posiada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Pani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/Pan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prawo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wniesienia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skargi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organu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nadzorczego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gdy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przetwarzanie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narusza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przepisy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ogólnego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rozporządzenia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ochronie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</w:p>
    <w:p w14:paraId="51DE760E" w14:textId="77777777" w:rsidR="001C10F0" w:rsidRDefault="001C10F0" w:rsidP="001C10F0">
      <w:pPr>
        <w:jc w:val="both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8.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Panią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/Pana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dobrowolne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lecz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niezbędne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celu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którym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mowa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ust.3. Nie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wskazanych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we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wniosku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dołączenie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wymaganych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załączników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spowoduje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pozostawienie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wniosku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bez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rozpatrzenia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. </w:t>
      </w:r>
    </w:p>
    <w:p w14:paraId="5E63C995" w14:textId="77777777" w:rsidR="001C10F0" w:rsidRDefault="001C10F0" w:rsidP="001C10F0">
      <w:pPr>
        <w:ind w:firstLine="431"/>
        <w:jc w:val="both"/>
        <w:rPr>
          <w:rFonts w:eastAsia="Times New Roman" w:cs="Times New Roman"/>
          <w:b/>
          <w:color w:val="000000"/>
          <w:szCs w:val="20"/>
          <w:shd w:val="clear" w:color="auto" w:fill="FFFFFF"/>
          <w:lang w:val="en-US" w:eastAsia="en-US" w:bidi="en-US"/>
        </w:rPr>
      </w:pPr>
    </w:p>
    <w:p w14:paraId="35393272" w14:textId="77777777" w:rsidR="001C10F0" w:rsidRDefault="001C10F0" w:rsidP="001C10F0">
      <w:pPr>
        <w:jc w:val="both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Oświadczam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że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zapoznałam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/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ww.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klauzulą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informacyjną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przetwarzania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</w:p>
    <w:p w14:paraId="6E5106AB" w14:textId="77777777" w:rsidR="001C10F0" w:rsidRDefault="001C10F0" w:rsidP="001C10F0">
      <w:pPr>
        <w:jc w:val="both"/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Ponadto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oświadczam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że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wyrażam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zgodę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przetwarzanie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moich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zgodnie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Rozporządzeniem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Parlamentu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Europejskiego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Rady UE 2016/679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27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kwietnia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2016 r.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ochrony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osób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fizycznych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związku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przetwarzaniem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sprawie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swobodnego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przepływu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takich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uchylenia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dyrektywy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95/46/WE (RODO), w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zbiorze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prowadzonym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: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Urząd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Głowno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dla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celów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związanych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ustaleniem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uprawnień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pomocy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materialnej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dla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uczniów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.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Jednocześnie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przyjmuje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wiadomości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że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przysługuje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mi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prawo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wglądu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swoich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osobowych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prawo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ich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poprawiania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sprostowania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usunięcia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ograniczenia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przetwarzania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prawo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przenoszenia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prawo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wniesienia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sprzeciwu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wobec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przetwarzania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.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                   </w:t>
      </w: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</w:p>
    <w:p w14:paraId="3579C45C" w14:textId="77777777" w:rsidR="001C10F0" w:rsidRDefault="001C10F0" w:rsidP="001C10F0">
      <w:pP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</w:pPr>
    </w:p>
    <w:p w14:paraId="1B6EC92D" w14:textId="77777777" w:rsidR="001C10F0" w:rsidRDefault="001C10F0" w:rsidP="001C10F0">
      <w:pPr>
        <w:ind w:left="4320" w:firstLine="720"/>
        <w:rPr>
          <w:rFonts w:eastAsia="Times New Roman" w:cs="Times New Roman"/>
          <w:color w:val="000000"/>
          <w:sz w:val="20"/>
          <w:szCs w:val="20"/>
          <w:shd w:val="clear" w:color="auto" w:fill="FFFFFF"/>
          <w:lang w:val="en-US" w:eastAsia="en-US" w:bidi="en-US"/>
        </w:rPr>
      </w:pP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  <w:t xml:space="preserve">         </w:t>
      </w:r>
      <w:r>
        <w:rPr>
          <w:rFonts w:eastAsia="Times New Roman" w:cs="Times New Roman"/>
          <w:b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…………..…………………………………………….. </w:t>
      </w:r>
    </w:p>
    <w:p w14:paraId="04288F54" w14:textId="77777777" w:rsidR="001C10F0" w:rsidRDefault="001C10F0" w:rsidP="001C10F0">
      <w:pPr>
        <w:ind w:firstLine="431"/>
        <w:jc w:val="right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Data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podpis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składającego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shd w:val="clear" w:color="auto" w:fill="FFFFFF"/>
          <w:lang w:val="en-US" w:eastAsia="en-US" w:bidi="en-US"/>
        </w:rPr>
        <w:t>oświadczenie</w:t>
      </w:r>
      <w:proofErr w:type="spellEnd"/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p w14:paraId="215AC234" w14:textId="77777777" w:rsidR="00415E51" w:rsidRDefault="00415E51"/>
    <w:sectPr w:rsidR="00415E51" w:rsidSect="001C10F0">
      <w:pgSz w:w="11907" w:h="16839" w:code="9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F0"/>
    <w:rsid w:val="000D5B9F"/>
    <w:rsid w:val="001C10F0"/>
    <w:rsid w:val="002D00A6"/>
    <w:rsid w:val="00415E51"/>
    <w:rsid w:val="00852A67"/>
    <w:rsid w:val="00A265C1"/>
    <w:rsid w:val="00BB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8323F"/>
  <w15:chartTrackingRefBased/>
  <w15:docId w15:val="{29020E5D-6A60-425B-8A39-042E103C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0F0"/>
    <w:pPr>
      <w:spacing w:after="0" w:line="240" w:lineRule="auto"/>
    </w:pPr>
    <w:rPr>
      <w:rFonts w:ascii="Verdana" w:eastAsia="Verdana" w:hAnsi="Verdana" w:cs="Verdana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10F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10F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10F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10F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10F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10F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10F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10F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10F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10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10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10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10F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10F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10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10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10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10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C10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C1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10F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C10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C10F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C10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C10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C10F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10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10F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C10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Jankowska</dc:creator>
  <cp:keywords/>
  <dc:description/>
  <cp:lastModifiedBy>Aneta Jankowska</cp:lastModifiedBy>
  <cp:revision>1</cp:revision>
  <dcterms:created xsi:type="dcterms:W3CDTF">2024-09-11T07:37:00Z</dcterms:created>
  <dcterms:modified xsi:type="dcterms:W3CDTF">2024-09-11T07:37:00Z</dcterms:modified>
</cp:coreProperties>
</file>